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65081" w14:textId="77777777" w:rsidR="00A650B0" w:rsidRPr="00A650B0" w:rsidRDefault="00A650B0" w:rsidP="00A650B0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KÖZSZOLGÁLLÁS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sorszám: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169011</w:t>
      </w:r>
      <w:proofErr w:type="gramEnd"/>
    </w:p>
    <w:p w14:paraId="608B6524" w14:textId="77777777" w:rsidR="00A650B0" w:rsidRPr="00A650B0" w:rsidRDefault="00A650B0" w:rsidP="00A650B0">
      <w:pPr>
        <w:shd w:val="clear" w:color="auto" w:fill="F7F7F7"/>
        <w:spacing w:after="0" w:line="240" w:lineRule="auto"/>
        <w:jc w:val="right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Intézményi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iktatószám: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 BP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/1401/00687-1/2026</w:t>
      </w:r>
    </w:p>
    <w:p w14:paraId="04F4C383" w14:textId="77777777" w:rsidR="00A650B0" w:rsidRDefault="00A650B0" w:rsidP="00A650B0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</w:p>
    <w:p w14:paraId="5EB3EEB7" w14:textId="18014D07" w:rsidR="00A650B0" w:rsidRPr="00A650B0" w:rsidRDefault="00A650B0" w:rsidP="00A650B0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ÁLLÁSPÁLYÁZAT</w:t>
      </w:r>
    </w:p>
    <w:p w14:paraId="37D9DE1D" w14:textId="77777777" w:rsidR="00A650B0" w:rsidRPr="00A650B0" w:rsidRDefault="00A650B0" w:rsidP="00A650B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3C2ACD23" w14:textId="77777777" w:rsidR="00A650B0" w:rsidRPr="00A650B0" w:rsidRDefault="00A650B0" w:rsidP="00A650B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BUDAPEST FŐVÁROS KORMÁNYHIVATALA</w:t>
      </w:r>
    </w:p>
    <w:p w14:paraId="510C7FF2" w14:textId="77777777" w:rsidR="00A650B0" w:rsidRPr="00A650B0" w:rsidRDefault="00A650B0" w:rsidP="00A650B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VIII. Kerületi Hivatal / Hatósági Osztály</w:t>
      </w:r>
    </w:p>
    <w:p w14:paraId="679544A6" w14:textId="77777777" w:rsidR="00A650B0" w:rsidRPr="00A650B0" w:rsidRDefault="00A650B0" w:rsidP="00A650B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pályázatot hirdet Kormányzati szolgálati jogviszony (Kit.) keretében</w:t>
      </w:r>
    </w:p>
    <w:p w14:paraId="6477770F" w14:textId="77777777" w:rsidR="00A650B0" w:rsidRPr="00A650B0" w:rsidRDefault="00A650B0" w:rsidP="00A650B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</w:r>
    </w:p>
    <w:p w14:paraId="561F63B9" w14:textId="77777777" w:rsidR="00A650B0" w:rsidRPr="00A650B0" w:rsidRDefault="00A650B0" w:rsidP="00A650B0">
      <w:pPr>
        <w:shd w:val="clear" w:color="auto" w:fill="F7F7F7"/>
        <w:spacing w:after="100" w:afterAutospacing="1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7"/>
          <w:szCs w:val="27"/>
          <w:lang w:eastAsia="hu-HU"/>
          <w14:ligatures w14:val="none"/>
        </w:rPr>
        <w:t>hatósági szakügyintéző</w:t>
      </w:r>
    </w:p>
    <w:p w14:paraId="0D4191EB" w14:textId="77777777" w:rsidR="00A650B0" w:rsidRPr="00A650B0" w:rsidRDefault="00A650B0" w:rsidP="00A650B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</w:p>
    <w:p w14:paraId="27879274" w14:textId="77777777" w:rsidR="00A650B0" w:rsidRPr="00A650B0" w:rsidRDefault="00A650B0" w:rsidP="00A650B0">
      <w:pPr>
        <w:shd w:val="clear" w:color="auto" w:fill="F7F7F7"/>
        <w:spacing w:after="0" w:line="240" w:lineRule="auto"/>
        <w:jc w:val="center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Munkakör/feladatkör betöltésére.</w:t>
      </w:r>
    </w:p>
    <w:p w14:paraId="170A3AD1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Tevékenységi kör (ellátandó feladatok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Általános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hatósági feladatok ellátása Személyiadat- és lakcímnyilvántartással kapcsolatos hatósági feladatok ellátása Egyéni vállalkozók hatósági ellenőrzése Társasházkezelők-, ingatlankezelők nyilvántartása</w:t>
      </w:r>
    </w:p>
    <w:p w14:paraId="7E7F331F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szakmacsoportja: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kormányhivatali</w:t>
      </w:r>
      <w:proofErr w:type="gramEnd"/>
    </w:p>
    <w:p w14:paraId="70D92C3D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FEOR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besorolás: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2910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Egyéb magasan képzett ügyintéző</w:t>
      </w:r>
    </w:p>
    <w:p w14:paraId="5683034A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Jövedelem tartomány (bruttó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   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700 000 Ft - 850 000 Ft</w:t>
      </w:r>
    </w:p>
    <w:p w14:paraId="7B2213B5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Betöltendő állás munkakörének szakterülete (munkakörcsalád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Egyéb</w:t>
      </w:r>
      <w:proofErr w:type="gramEnd"/>
    </w:p>
    <w:p w14:paraId="655B012F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Betöltendő állás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jogviszonya: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Kormányzati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szolgálati jogviszony (Kit.)</w:t>
      </w:r>
    </w:p>
    <w:p w14:paraId="6F4960C8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Foglalkoztatás időtartama, munkaideje, munkarendje, formája: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Határozatlan, 40 óra, Általános, Teljes munkaidő</w:t>
      </w:r>
    </w:p>
    <w:p w14:paraId="6D12CA65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Munkavégzés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</w:p>
    <w:p w14:paraId="04EB7AB5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munkavégzés pontos helye: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br/>
        <w:t>  1082 Budapest, Baross u. 76.</w:t>
      </w:r>
    </w:p>
    <w:p w14:paraId="58CF2886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Álláshirdető szervezet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bemutatása: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Budapest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Főváros Kormányhivatala a magyar közigazgatás egyik legnagyobb és legmeghatározóbb intézménye. A fővárosi és vármegyei kormányhivatalok a Kormány általános hatáskörű területi szerveiként működnek, biztosítva a lakosság számára az államhoz való közvetlen kapcsolódást. Csatlakozz hozzánk, ha szívesen dolgoznál egy sokszínű, elhivatott szakemberekből álló csapatban, amelynek célja, hogy hatékony és ügyfélbarát közigazgatást biztosítson nap, mint nap!</w:t>
      </w:r>
    </w:p>
    <w:p w14:paraId="1E52946B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munkáltatóval, állással kapcsolatos egyéb lényeges információ (pl. jogviszony létesítés feltételei; próbaidő; illetmény/fizetés, speciális adatvédelmi tájékoztatás, szervezet honlap címe stb.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):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Jelentkezni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az alábbi linken lehet az önéletrajz és a végzettséget igazoló dokumentumok feltöltésével: https://bfkh.karrierportal.hu/allas/hatosagi-szakugyintezo-1015/2</w:t>
      </w:r>
    </w:p>
    <w:p w14:paraId="61148A63" w14:textId="77777777" w:rsidR="00A650B0" w:rsidRPr="00A650B0" w:rsidRDefault="00A650B0" w:rsidP="00A650B0">
      <w:pPr>
        <w:shd w:val="clear" w:color="auto" w:fill="F7F7F7"/>
        <w:spacing w:before="100" w:beforeAutospacing="1" w:after="100" w:afterAutospacing="1" w:line="240" w:lineRule="auto"/>
        <w:outlineLvl w:val="4"/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00AEBB"/>
          <w:kern w:val="0"/>
          <w:sz w:val="20"/>
          <w:szCs w:val="20"/>
          <w:lang w:eastAsia="hu-HU"/>
          <w14:ligatures w14:val="none"/>
        </w:rPr>
        <w:t>Feltételek, előnyök</w:t>
      </w:r>
    </w:p>
    <w:p w14:paraId="6C0DD6AC" w14:textId="77777777" w:rsidR="00A650B0" w:rsidRPr="00A650B0" w:rsidRDefault="00A650B0" w:rsidP="00A650B0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Pályázati feltételek</w:t>
      </w:r>
    </w:p>
    <w:p w14:paraId="69F17519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lastRenderedPageBreak/>
        <w:t>Jogállásból fakadó jogszabályi követelmények:</w:t>
      </w:r>
    </w:p>
    <w:p w14:paraId="6F264095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Büntetlen előélet</w:t>
      </w:r>
    </w:p>
    <w:p w14:paraId="298881AD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Cselekvőképesség</w:t>
      </w:r>
    </w:p>
    <w:p w14:paraId="74E392E6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Magyar állampolgárság</w:t>
      </w:r>
    </w:p>
    <w:p w14:paraId="59878594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Vagyonnyilatkozattételi eljárás lefolytatása</w:t>
      </w:r>
    </w:p>
    <w:p w14:paraId="3F1C5AB4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Erkölcsi bizonyítvány</w:t>
      </w:r>
    </w:p>
    <w:p w14:paraId="3DD0805C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Elvárt végzettség/képesítés:</w:t>
      </w:r>
    </w:p>
    <w:p w14:paraId="02D92284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6. Felsőfokú végzettséghez kötött szakképesítés alapképzés (</w:t>
      </w:r>
      <w:proofErr w:type="spellStart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Bsc</w:t>
      </w:r>
      <w:proofErr w:type="spell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vagy BA), Egyéb végzettség, Felsőoktatásban szerzett jogi, bölcsészettudományi, társadalomtudományi és államtudományi végzettség</w:t>
      </w:r>
    </w:p>
    <w:p w14:paraId="5F0DD44E" w14:textId="77777777" w:rsidR="00A650B0" w:rsidRPr="00A650B0" w:rsidRDefault="00A650B0" w:rsidP="00A650B0">
      <w:pPr>
        <w:shd w:val="clear" w:color="auto" w:fill="F7F7F7"/>
        <w:spacing w:after="100" w:afterAutospacing="1" w:line="240" w:lineRule="auto"/>
        <w:outlineLvl w:val="5"/>
        <w:rPr>
          <w:rFonts w:ascii="Montserrat" w:eastAsia="Times New Roman" w:hAnsi="Montserrat" w:cs="Times New Roman"/>
          <w:color w:val="235E71"/>
          <w:kern w:val="0"/>
          <w:sz w:val="15"/>
          <w:szCs w:val="15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i/>
          <w:iCs/>
          <w:color w:val="235E71"/>
          <w:kern w:val="0"/>
          <w:sz w:val="15"/>
          <w:szCs w:val="15"/>
          <w:lang w:eastAsia="hu-HU"/>
          <w14:ligatures w14:val="none"/>
        </w:rPr>
        <w:t>Pályázat elbírálása során előnyt jelent</w:t>
      </w:r>
    </w:p>
    <w:p w14:paraId="30969094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szakmai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Igen</w:t>
      </w:r>
    </w:p>
    <w:p w14:paraId="1B3538E3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elbírálása során előnyt jelent a vezetői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tapasztalat?: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Nem</w:t>
      </w:r>
    </w:p>
    <w:p w14:paraId="63D41C01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Egyéb pályázati előnyök:</w:t>
      </w:r>
    </w:p>
    <w:p w14:paraId="5B432D66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közigazgatási alap- és szakvizsga megléte</w:t>
      </w:r>
    </w:p>
    <w:p w14:paraId="3B31967E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közigazgatásban szerzett szakmai gyakorlat</w:t>
      </w:r>
    </w:p>
    <w:p w14:paraId="786743F3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kiemelkedő szintű számítógép kezelői ismeret (Windows, Word, Excel)</w:t>
      </w:r>
    </w:p>
    <w:p w14:paraId="2CA6BBDD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elbírálása során előnyt jelentő személyes kompetenciák:</w:t>
      </w:r>
    </w:p>
    <w:p w14:paraId="1381C70F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Határozottság, magabiztosság (alap)</w:t>
      </w:r>
    </w:p>
    <w:p w14:paraId="74BE3FA5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Probléma-megoldó készség (alap)</w:t>
      </w:r>
    </w:p>
    <w:p w14:paraId="419C9BCC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Kommunikáció (ügyfélszolgálati)</w:t>
      </w:r>
    </w:p>
    <w:p w14:paraId="3011A884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Szakmaiság, szakértelem, szakmai felkészültség, szaktudás (ügyintézői)</w:t>
      </w:r>
    </w:p>
    <w:p w14:paraId="307AADC4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Elvégzett feladatok ellenőrzése, korrigálása, felelősségvállalás az elvégzett munka minőségéért (egyéb)</w:t>
      </w:r>
    </w:p>
    <w:p w14:paraId="6D68FB90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A pályázat részeként benyújtandó igazolások, alátámasztó dokumentumok:</w:t>
      </w:r>
    </w:p>
    <w:p w14:paraId="6F87A877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fényképes önéletrajz (87/2019.(IV.</w:t>
      </w:r>
      <w:proofErr w:type="gramStart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23)Korm.rendelet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1 sz. melléklete alapján</w:t>
      </w:r>
    </w:p>
    <w:p w14:paraId="4256BF76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végzettséget, szakképesítést igazoló okiratok másolata</w:t>
      </w:r>
    </w:p>
    <w:p w14:paraId="14FBF0CE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benyújtásának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2026.10.09.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2051C7A2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módja: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A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bizalmasan kezelt jelentkezések a beérkezés után folyamatosan kerülnek elbírálásra. A pályázat elbírálásának eredményéről a jelentkezők elektronikusan kapnak értesítést.</w:t>
      </w:r>
    </w:p>
    <w:p w14:paraId="7C645F8D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 elbírálásának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határideje: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2026.10.23.</w:t>
      </w:r>
      <w:proofErr w:type="gramEnd"/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 xml:space="preserve"> 00:00</w:t>
      </w:r>
    </w:p>
    <w:p w14:paraId="31B28BED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további közzétételének </w:t>
      </w:r>
      <w:proofErr w:type="gramStart"/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helye: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https://kormanyhivatal.kh.gov.hu/kormanyhivatalok/budapest</w:t>
      </w:r>
      <w:proofErr w:type="gramEnd"/>
    </w:p>
    <w:p w14:paraId="29AEC590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Állás tervezett betöltésének időpontja: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2026.11.01.</w:t>
      </w:r>
    </w:p>
    <w:p w14:paraId="30DDDD36" w14:textId="77777777" w:rsidR="00A650B0" w:rsidRPr="00A650B0" w:rsidRDefault="00A650B0" w:rsidP="00A650B0">
      <w:pPr>
        <w:shd w:val="clear" w:color="auto" w:fill="F7F7F7"/>
        <w:spacing w:after="0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b/>
          <w:bCs/>
          <w:color w:val="333232"/>
          <w:kern w:val="0"/>
          <w:sz w:val="24"/>
          <w:szCs w:val="24"/>
          <w:lang w:eastAsia="hu-HU"/>
          <w14:ligatures w14:val="none"/>
        </w:rPr>
        <w:t>Publikálás tervezett időpontja:</w:t>
      </w:r>
      <w:r w:rsidRPr="00A650B0"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  <w:t>  2026.09.09.</w:t>
      </w:r>
    </w:p>
    <w:p w14:paraId="4A7C276D" w14:textId="77777777" w:rsidR="00A650B0" w:rsidRPr="00A650B0" w:rsidRDefault="00A650B0" w:rsidP="00A650B0">
      <w:pPr>
        <w:shd w:val="clear" w:color="auto" w:fill="F7F7F7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33232"/>
          <w:kern w:val="0"/>
          <w:sz w:val="24"/>
          <w:szCs w:val="24"/>
          <w:lang w:eastAsia="hu-HU"/>
          <w14:ligatures w14:val="none"/>
        </w:rPr>
      </w:pPr>
      <w:r w:rsidRPr="00A650B0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A pályázati kiírás </w:t>
      </w:r>
      <w:proofErr w:type="spellStart"/>
      <w:r w:rsidRPr="00A650B0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>közzétevője</w:t>
      </w:r>
      <w:proofErr w:type="spellEnd"/>
      <w:r w:rsidRPr="00A650B0">
        <w:rPr>
          <w:rFonts w:ascii="Montserrat" w:eastAsia="Times New Roman" w:hAnsi="Montserrat" w:cs="Times New Roman"/>
          <w:i/>
          <w:iCs/>
          <w:color w:val="333232"/>
          <w:kern w:val="0"/>
          <w:sz w:val="24"/>
          <w:szCs w:val="24"/>
          <w:lang w:eastAsia="hu-HU"/>
          <w14:ligatures w14:val="none"/>
        </w:rPr>
        <w:t xml:space="preserve"> a Személyügyi Központ. A pályázati kiírás a közigazgatási szerv által megküldött adatokat tartalmazza, így annak tartalmáért a hatályos jogszabály alapján a pályázatot kiíró szerv felel.</w:t>
      </w:r>
    </w:p>
    <w:p w14:paraId="53C502DD" w14:textId="77777777" w:rsidR="002F60E9" w:rsidRDefault="002F60E9"/>
    <w:sectPr w:rsidR="002F6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EC"/>
    <w:rsid w:val="00183437"/>
    <w:rsid w:val="002F60E9"/>
    <w:rsid w:val="004444DE"/>
    <w:rsid w:val="004A3641"/>
    <w:rsid w:val="007D53B5"/>
    <w:rsid w:val="00867BDE"/>
    <w:rsid w:val="00A545EC"/>
    <w:rsid w:val="00A6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B55D"/>
  <w15:chartTrackingRefBased/>
  <w15:docId w15:val="{51E51264-6E42-4DF3-AA94-B3456F11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54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4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4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4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4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4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4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54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4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4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4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4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45E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45E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45E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45E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545E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45E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4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54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4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54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4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545E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45E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545E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54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545E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45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2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3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Viktória</dc:creator>
  <cp:keywords/>
  <dc:description/>
  <cp:lastModifiedBy>Tóth Viktória</cp:lastModifiedBy>
  <cp:revision>2</cp:revision>
  <dcterms:created xsi:type="dcterms:W3CDTF">2026-09-28T12:23:00Z</dcterms:created>
  <dcterms:modified xsi:type="dcterms:W3CDTF">2026-09-28T12:23:00Z</dcterms:modified>
</cp:coreProperties>
</file>